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-16"/>
          <w:sz w:val="36"/>
          <w:szCs w:val="36"/>
        </w:rPr>
        <w:t>3</w:t>
      </w: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年高校思想政治工作骨干</w:t>
      </w:r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在职攻读博士学位</w:t>
      </w:r>
      <w:r>
        <w:rPr>
          <w:rFonts w:ascii="Times New Roman" w:hAnsi="Times New Roman" w:eastAsia="方正小标宋简体" w:cs="Times New Roman"/>
          <w:spacing w:val="-16"/>
          <w:sz w:val="36"/>
          <w:szCs w:val="36"/>
        </w:rPr>
        <w:t>报考资格审查</w:t>
      </w:r>
      <w:r>
        <w:rPr>
          <w:rFonts w:ascii="Times New Roman" w:hAnsi="Times New Roman" w:eastAsia="方正小标宋简体" w:cs="Times New Roman"/>
          <w:bCs/>
          <w:spacing w:val="-16"/>
          <w:sz w:val="36"/>
          <w:szCs w:val="36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2827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>
      <w:pPr>
        <w:widowControl/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00CF5AAF"/>
    <w:rsid w:val="001D332F"/>
    <w:rsid w:val="00736029"/>
    <w:rsid w:val="00784E96"/>
    <w:rsid w:val="00CF5AAF"/>
    <w:rsid w:val="11CE746F"/>
    <w:rsid w:val="15A57D24"/>
    <w:rsid w:val="29461E82"/>
    <w:rsid w:val="32F12379"/>
    <w:rsid w:val="383740D4"/>
    <w:rsid w:val="401C29A7"/>
    <w:rsid w:val="457331B7"/>
    <w:rsid w:val="470E6F31"/>
    <w:rsid w:val="5193330F"/>
    <w:rsid w:val="57157069"/>
    <w:rsid w:val="59F15A74"/>
    <w:rsid w:val="5D1E18C7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2</Lines>
  <Paragraphs>1</Paragraphs>
  <TotalTime>1</TotalTime>
  <ScaleCrop>false</ScaleCrop>
  <LinksUpToDate>false</LinksUpToDate>
  <CharactersWithSpaces>237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2023-01-31T01:28:00Z</dcterms:created>
  <dc:creator>Administrator</dc:creator>
  <cp:lastModifiedBy>谭俊蕾</cp:lastModifiedBy>
  <dcterms:modified xsi:type="dcterms:W3CDTF">2023-03-16T08:00:10Z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B7BED869544F47AEB502D80A996AF899</vt:lpwstr>
  </property>
</Properties>
</file>